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6906" w14:textId="77777777" w:rsidR="00202170" w:rsidRDefault="005C5CD8" w:rsidP="00C5662E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sz w:val="28"/>
          <w:szCs w:val="28"/>
        </w:rPr>
        <w:t xml:space="preserve">Starptautiska konference </w:t>
      </w:r>
    </w:p>
    <w:p w14:paraId="5249FAAC" w14:textId="77777777" w:rsidR="00DC2BBB" w:rsidRPr="00DA0C43" w:rsidRDefault="00D06862" w:rsidP="00202170">
      <w:pPr>
        <w:spacing w:after="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LASĪTPRASME UN LASĪŠANAS VEICINĀŠANA: </w:t>
      </w:r>
      <w:r w:rsidR="00494A7D">
        <w:rPr>
          <w:rFonts w:ascii="Cambria" w:hAnsi="Cambria"/>
          <w:b/>
          <w:sz w:val="36"/>
          <w:szCs w:val="36"/>
        </w:rPr>
        <w:t xml:space="preserve">IZGLĪTOTAS UN </w:t>
      </w:r>
      <w:r>
        <w:rPr>
          <w:rFonts w:ascii="Cambria" w:hAnsi="Cambria"/>
          <w:b/>
          <w:sz w:val="36"/>
          <w:szCs w:val="36"/>
        </w:rPr>
        <w:t xml:space="preserve">DEMOKRĀTISKAS SABIEDRĪBAS STŪRAKMEŅI </w:t>
      </w:r>
    </w:p>
    <w:p w14:paraId="7B227D1C" w14:textId="77777777" w:rsidR="00202170" w:rsidRDefault="00C5662E" w:rsidP="00C5662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47DE5">
        <w:rPr>
          <w:b/>
          <w:sz w:val="28"/>
          <w:szCs w:val="28"/>
        </w:rPr>
        <w:t xml:space="preserve">                                </w:t>
      </w:r>
    </w:p>
    <w:p w14:paraId="75269933" w14:textId="77777777" w:rsidR="00C5662E" w:rsidRDefault="00FA5511" w:rsidP="0020217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Rī</w:t>
      </w:r>
      <w:r w:rsidR="00D10E63" w:rsidRPr="00F06C45">
        <w:rPr>
          <w:rFonts w:ascii="Arial Narrow" w:hAnsi="Arial Narrow"/>
          <w:b/>
          <w:sz w:val="28"/>
          <w:szCs w:val="28"/>
        </w:rPr>
        <w:t xml:space="preserve">ga, </w:t>
      </w:r>
      <w:r w:rsidR="00D06862">
        <w:rPr>
          <w:rFonts w:ascii="Arial Narrow" w:hAnsi="Arial Narrow"/>
          <w:b/>
          <w:sz w:val="28"/>
          <w:szCs w:val="28"/>
        </w:rPr>
        <w:t>2023</w:t>
      </w:r>
      <w:r>
        <w:rPr>
          <w:rFonts w:ascii="Arial Narrow" w:hAnsi="Arial Narrow"/>
          <w:b/>
          <w:sz w:val="28"/>
          <w:szCs w:val="28"/>
        </w:rPr>
        <w:t xml:space="preserve">. gada </w:t>
      </w:r>
      <w:r w:rsidR="00D06862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. </w:t>
      </w:r>
      <w:r w:rsidR="007431FB">
        <w:rPr>
          <w:rFonts w:ascii="Arial Narrow" w:hAnsi="Arial Narrow"/>
          <w:b/>
          <w:sz w:val="28"/>
          <w:szCs w:val="28"/>
        </w:rPr>
        <w:t>novembris</w:t>
      </w:r>
    </w:p>
    <w:p w14:paraId="64D02772" w14:textId="77777777" w:rsidR="00FA5511" w:rsidRPr="00F06C45" w:rsidRDefault="007431FB" w:rsidP="00202170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Latvijas Nacionālās bibliotēkās Konferenču centrā </w:t>
      </w:r>
    </w:p>
    <w:p w14:paraId="20862C3D" w14:textId="77777777" w:rsidR="00686743" w:rsidRDefault="00DF64F3" w:rsidP="0025381D">
      <w:pPr>
        <w:spacing w:after="0"/>
      </w:pPr>
      <w:r>
        <w:t xml:space="preserve"> </w:t>
      </w:r>
      <w:r w:rsidR="0025381D">
        <w:t xml:space="preserve"> 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055"/>
      </w:tblGrid>
      <w:tr w:rsidR="00867619" w:rsidRPr="00A47DE5" w14:paraId="046CB78A" w14:textId="77777777" w:rsidTr="00F06C45">
        <w:tc>
          <w:tcPr>
            <w:tcW w:w="1413" w:type="dxa"/>
          </w:tcPr>
          <w:p w14:paraId="565BE23F" w14:textId="77777777" w:rsidR="00867619" w:rsidRPr="00D10E63" w:rsidRDefault="007431FB" w:rsidP="00D0686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D06862">
              <w:rPr>
                <w:rFonts w:ascii="Arial Narrow" w:hAnsi="Arial Narrow"/>
                <w:sz w:val="24"/>
                <w:szCs w:val="24"/>
              </w:rPr>
              <w:t>0</w:t>
            </w:r>
            <w:r w:rsidR="008D0276">
              <w:rPr>
                <w:rFonts w:ascii="Arial Narrow" w:hAnsi="Arial Narrow"/>
                <w:sz w:val="24"/>
                <w:szCs w:val="24"/>
              </w:rPr>
              <w:t>0</w:t>
            </w:r>
            <w:r w:rsidR="00D10E63">
              <w:rPr>
                <w:rFonts w:ascii="Arial Narrow" w:hAnsi="Arial Narrow"/>
                <w:sz w:val="24"/>
                <w:szCs w:val="24"/>
              </w:rPr>
              <w:t>-</w:t>
            </w:r>
            <w:r w:rsidR="00D17AB5">
              <w:rPr>
                <w:rFonts w:ascii="Arial Narrow" w:hAnsi="Arial Narrow"/>
                <w:sz w:val="24"/>
                <w:szCs w:val="24"/>
              </w:rPr>
              <w:t>1</w:t>
            </w:r>
            <w:r w:rsidR="005C5CD8">
              <w:rPr>
                <w:rFonts w:ascii="Arial Narrow" w:hAnsi="Arial Narrow"/>
                <w:sz w:val="24"/>
                <w:szCs w:val="24"/>
              </w:rPr>
              <w:t>4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D06862">
              <w:rPr>
                <w:rFonts w:ascii="Arial Narrow" w:hAnsi="Arial Narrow"/>
                <w:sz w:val="24"/>
                <w:szCs w:val="24"/>
              </w:rPr>
              <w:t>3</w:t>
            </w:r>
            <w:r w:rsidR="00867619" w:rsidRPr="00D10E63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055" w:type="dxa"/>
          </w:tcPr>
          <w:p w14:paraId="1E036CAC" w14:textId="77777777" w:rsidR="00867619" w:rsidRPr="00A47DE5" w:rsidRDefault="00FA5511" w:rsidP="00FA551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Reģi</w:t>
            </w:r>
            <w:r w:rsidR="00D10E63">
              <w:rPr>
                <w:rFonts w:ascii="Cambria" w:hAnsi="Cambria"/>
                <w:sz w:val="24"/>
                <w:szCs w:val="24"/>
              </w:rPr>
              <w:t>str</w:t>
            </w:r>
            <w:r>
              <w:rPr>
                <w:rFonts w:ascii="Cambria" w:hAnsi="Cambria"/>
                <w:sz w:val="24"/>
                <w:szCs w:val="24"/>
              </w:rPr>
              <w:t>ācija</w:t>
            </w:r>
            <w:r w:rsidR="00D10E6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D10E63" w:rsidRPr="00A47DE5" w14:paraId="21798DAA" w14:textId="77777777" w:rsidTr="00F06C45">
        <w:tc>
          <w:tcPr>
            <w:tcW w:w="1413" w:type="dxa"/>
          </w:tcPr>
          <w:p w14:paraId="59C9CD52" w14:textId="77777777" w:rsidR="00D10E63" w:rsidRDefault="00D10E63" w:rsidP="00D10E6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55" w:type="dxa"/>
          </w:tcPr>
          <w:p w14:paraId="2DD6B8BA" w14:textId="77777777" w:rsidR="00D10E63" w:rsidRPr="00A47DE5" w:rsidRDefault="00D10E6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67619" w:rsidRPr="00A47DE5" w14:paraId="17CA7084" w14:textId="77777777" w:rsidTr="00F06C45">
        <w:tc>
          <w:tcPr>
            <w:tcW w:w="1413" w:type="dxa"/>
          </w:tcPr>
          <w:p w14:paraId="4F3C8148" w14:textId="77777777" w:rsidR="00867619" w:rsidRPr="00D10E63" w:rsidRDefault="00D06862" w:rsidP="00D0686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867619" w:rsidRPr="00D10E63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055" w:type="dxa"/>
          </w:tcPr>
          <w:p w14:paraId="5F388EC8" w14:textId="77777777" w:rsidR="00867619" w:rsidRPr="00A47DE5" w:rsidRDefault="00D17AB5" w:rsidP="00D17AB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Ievadvārdi</w:t>
            </w:r>
          </w:p>
        </w:tc>
      </w:tr>
      <w:tr w:rsidR="00867619" w:rsidRPr="00A47DE5" w14:paraId="108ECD71" w14:textId="77777777" w:rsidTr="00F06C45">
        <w:tc>
          <w:tcPr>
            <w:tcW w:w="1413" w:type="dxa"/>
          </w:tcPr>
          <w:p w14:paraId="4C4B33F8" w14:textId="77777777" w:rsidR="00867619" w:rsidRPr="00D10E63" w:rsidRDefault="007431FB" w:rsidP="00D0686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D06862">
              <w:rPr>
                <w:rFonts w:ascii="Arial Narrow" w:hAnsi="Arial Narrow"/>
                <w:sz w:val="24"/>
                <w:szCs w:val="24"/>
              </w:rPr>
              <w:t>4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D06862">
              <w:rPr>
                <w:rFonts w:ascii="Arial Narrow" w:hAnsi="Arial Narrow"/>
                <w:sz w:val="24"/>
                <w:szCs w:val="24"/>
              </w:rPr>
              <w:t>40</w:t>
            </w:r>
            <w:r w:rsidR="001E04CB">
              <w:rPr>
                <w:rFonts w:ascii="Arial Narrow" w:hAnsi="Arial Narrow"/>
                <w:sz w:val="24"/>
                <w:szCs w:val="24"/>
              </w:rPr>
              <w:t>-1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D06862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8055" w:type="dxa"/>
          </w:tcPr>
          <w:p w14:paraId="7C159DE3" w14:textId="77777777" w:rsidR="00867619" w:rsidRPr="00A47DE5" w:rsidRDefault="00D06862" w:rsidP="008676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Grāmatas un lasīšana kā svarīgs vārda brīvības instruments un ierocis pret viltus ziņām </w:t>
            </w:r>
          </w:p>
          <w:p w14:paraId="645703C6" w14:textId="77777777" w:rsidR="00837FC1" w:rsidRDefault="00D06862" w:rsidP="00837FC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Kristens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Einarsons</w:t>
            </w:r>
            <w:proofErr w:type="spellEnd"/>
            <w:r w:rsidR="00D17AB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837FC1">
              <w:rPr>
                <w:rFonts w:ascii="Cambria" w:hAnsi="Cambria"/>
                <w:sz w:val="24"/>
                <w:szCs w:val="24"/>
              </w:rPr>
              <w:t>Lillehammeres</w:t>
            </w:r>
            <w:proofErr w:type="spellEnd"/>
            <w:r w:rsidR="00837FC1">
              <w:rPr>
                <w:rFonts w:ascii="Cambria" w:hAnsi="Cambria"/>
                <w:sz w:val="24"/>
                <w:szCs w:val="24"/>
              </w:rPr>
              <w:t xml:space="preserve"> Vārda brīvības foruma rīkotājs, Norvēģija </w:t>
            </w:r>
          </w:p>
          <w:p w14:paraId="7938BBF0" w14:textId="77777777" w:rsidR="00867619" w:rsidRPr="00A47DE5" w:rsidRDefault="005C5CD8" w:rsidP="00837FC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Dā</w:t>
            </w:r>
            <w:r w:rsidR="00837FC1">
              <w:rPr>
                <w:rFonts w:ascii="Cambria" w:hAnsi="Cambria"/>
                <w:i/>
                <w:sz w:val="24"/>
                <w:szCs w:val="24"/>
              </w:rPr>
              <w:t>ns</w:t>
            </w:r>
            <w:proofErr w:type="spellEnd"/>
            <w:r w:rsidR="00837FC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="00837FC1">
              <w:rPr>
                <w:rFonts w:ascii="Cambria" w:hAnsi="Cambria"/>
                <w:i/>
                <w:sz w:val="24"/>
                <w:szCs w:val="24"/>
              </w:rPr>
              <w:t>Bēke</w:t>
            </w:r>
            <w:proofErr w:type="spellEnd"/>
            <w:r w:rsidR="00837FC1">
              <w:rPr>
                <w:rFonts w:ascii="Cambria" w:hAnsi="Cambria"/>
                <w:sz w:val="24"/>
                <w:szCs w:val="24"/>
              </w:rPr>
              <w:t xml:space="preserve">, organizācija </w:t>
            </w:r>
            <w:r w:rsidR="00837FC1" w:rsidRPr="005B0416">
              <w:rPr>
                <w:rFonts w:ascii="Cambria" w:hAnsi="Cambria"/>
                <w:i/>
                <w:sz w:val="24"/>
                <w:szCs w:val="24"/>
              </w:rPr>
              <w:t>EU-READ,</w:t>
            </w:r>
            <w:r w:rsidR="00837FC1">
              <w:rPr>
                <w:rFonts w:ascii="Cambria" w:hAnsi="Cambria"/>
                <w:sz w:val="24"/>
                <w:szCs w:val="24"/>
              </w:rPr>
              <w:t xml:space="preserve"> Nīderlande </w:t>
            </w:r>
            <w:r w:rsidR="007431F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17AB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D027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25A2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10E6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67619" w:rsidRPr="00A47DE5" w14:paraId="73AA5BCF" w14:textId="77777777" w:rsidTr="00F06C45">
        <w:tc>
          <w:tcPr>
            <w:tcW w:w="1413" w:type="dxa"/>
          </w:tcPr>
          <w:p w14:paraId="516C2737" w14:textId="77777777" w:rsidR="00867619" w:rsidRPr="00D10E63" w:rsidRDefault="00867619" w:rsidP="00525A2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55" w:type="dxa"/>
          </w:tcPr>
          <w:p w14:paraId="3D29478A" w14:textId="77777777" w:rsidR="00867619" w:rsidRPr="00A47DE5" w:rsidRDefault="00867619" w:rsidP="0061237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67619" w:rsidRPr="00A47DE5" w14:paraId="7A59D891" w14:textId="77777777" w:rsidTr="00F06C45">
        <w:tc>
          <w:tcPr>
            <w:tcW w:w="1413" w:type="dxa"/>
          </w:tcPr>
          <w:p w14:paraId="69911CDE" w14:textId="77777777" w:rsidR="00867619" w:rsidRPr="00D10E63" w:rsidRDefault="007431FB" w:rsidP="00837FC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837FC1">
              <w:rPr>
                <w:rFonts w:ascii="Arial Narrow" w:hAnsi="Arial Narrow"/>
                <w:sz w:val="24"/>
                <w:szCs w:val="24"/>
              </w:rPr>
              <w:t>1</w:t>
            </w:r>
            <w:r w:rsidR="00D17AB5">
              <w:rPr>
                <w:rFonts w:ascii="Arial Narrow" w:hAnsi="Arial Narrow"/>
                <w:sz w:val="24"/>
                <w:szCs w:val="24"/>
              </w:rPr>
              <w:t>0</w:t>
            </w:r>
            <w:r w:rsidR="00D10E63">
              <w:rPr>
                <w:rFonts w:ascii="Arial Narrow" w:hAnsi="Arial Narrow"/>
                <w:sz w:val="24"/>
                <w:szCs w:val="24"/>
              </w:rPr>
              <w:t>-</w:t>
            </w:r>
            <w:r w:rsidR="00837FC1">
              <w:rPr>
                <w:rFonts w:ascii="Arial Narrow" w:hAnsi="Arial Narrow"/>
                <w:sz w:val="24"/>
                <w:szCs w:val="24"/>
              </w:rPr>
              <w:t>15</w:t>
            </w:r>
            <w:r w:rsidR="00D710EC">
              <w:rPr>
                <w:rFonts w:ascii="Arial Narrow" w:hAnsi="Arial Narrow"/>
                <w:sz w:val="24"/>
                <w:szCs w:val="24"/>
              </w:rPr>
              <w:t>:</w:t>
            </w:r>
            <w:r w:rsidR="00837FC1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8055" w:type="dxa"/>
          </w:tcPr>
          <w:p w14:paraId="7F0D5679" w14:textId="77777777" w:rsidR="00F9598C" w:rsidRPr="00837FC1" w:rsidRDefault="00837FC1" w:rsidP="00F9598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Grāmatas un lasīšana kā demokrātiskas un izglītotas sabiedrības pamatvērtība </w:t>
            </w:r>
          </w:p>
          <w:p w14:paraId="3DBB5A64" w14:textId="77777777" w:rsidR="007431FB" w:rsidRPr="00837FC1" w:rsidRDefault="00837FC1" w:rsidP="001848B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Deskura</w:t>
            </w:r>
            <w:proofErr w:type="spellEnd"/>
            <w:r w:rsidR="007431FB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>Universālā lasīšanas fonda prezidente, Polija</w:t>
            </w:r>
          </w:p>
          <w:p w14:paraId="578780AC" w14:textId="77777777" w:rsidR="00837FC1" w:rsidRDefault="00837FC1" w:rsidP="00837FC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Desislava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Aleksijeva</w:t>
            </w:r>
            <w:proofErr w:type="spellEnd"/>
            <w:r w:rsidR="007431FB">
              <w:rPr>
                <w:rFonts w:ascii="Cambria" w:hAnsi="Cambria"/>
                <w:sz w:val="24"/>
                <w:szCs w:val="24"/>
              </w:rPr>
              <w:t xml:space="preserve">, Bulgārijas </w:t>
            </w:r>
            <w:r>
              <w:rPr>
                <w:rFonts w:ascii="Cambria" w:hAnsi="Cambria"/>
                <w:sz w:val="24"/>
                <w:szCs w:val="24"/>
              </w:rPr>
              <w:t xml:space="preserve">Grāmatizdevēju asociācijas vadītāja </w:t>
            </w:r>
          </w:p>
          <w:p w14:paraId="0460383B" w14:textId="77777777" w:rsidR="00F9598C" w:rsidRPr="00837FC1" w:rsidRDefault="00F9598C" w:rsidP="00837FC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45393" w:rsidRPr="00A47DE5" w14:paraId="1E1C762C" w14:textId="77777777" w:rsidTr="00F06C45">
        <w:tc>
          <w:tcPr>
            <w:tcW w:w="1413" w:type="dxa"/>
          </w:tcPr>
          <w:p w14:paraId="63D62829" w14:textId="77777777" w:rsidR="00B45393" w:rsidRDefault="00837FC1" w:rsidP="00F959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15:40-16:10</w:t>
            </w:r>
          </w:p>
        </w:tc>
        <w:tc>
          <w:tcPr>
            <w:tcW w:w="8055" w:type="dxa"/>
          </w:tcPr>
          <w:p w14:paraId="29CFA5E8" w14:textId="77777777" w:rsidR="00B45393" w:rsidRPr="00837FC1" w:rsidRDefault="00837FC1" w:rsidP="00F9598C">
            <w:pPr>
              <w:rPr>
                <w:rFonts w:ascii="Cambria" w:hAnsi="Cambria"/>
                <w:sz w:val="24"/>
                <w:szCs w:val="24"/>
              </w:rPr>
            </w:pPr>
            <w:r w:rsidRPr="00837FC1">
              <w:rPr>
                <w:rFonts w:ascii="Cambria" w:hAnsi="Cambria"/>
                <w:sz w:val="24"/>
                <w:szCs w:val="24"/>
              </w:rPr>
              <w:t xml:space="preserve">Jautājumi un komentāri </w:t>
            </w:r>
          </w:p>
        </w:tc>
      </w:tr>
      <w:tr w:rsidR="00867619" w:rsidRPr="00A47DE5" w14:paraId="4A342FCD" w14:textId="77777777" w:rsidTr="00F06C45">
        <w:tc>
          <w:tcPr>
            <w:tcW w:w="1413" w:type="dxa"/>
          </w:tcPr>
          <w:p w14:paraId="44EE3500" w14:textId="77777777" w:rsidR="00837FC1" w:rsidRDefault="00837FC1" w:rsidP="00D710E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17411A1" w14:textId="77777777" w:rsidR="00867619" w:rsidRPr="00D10E63" w:rsidRDefault="007431FB" w:rsidP="00837FC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A71F0F">
              <w:rPr>
                <w:rFonts w:ascii="Arial Narrow" w:hAnsi="Arial Narrow"/>
                <w:sz w:val="24"/>
                <w:szCs w:val="24"/>
              </w:rPr>
              <w:t>1</w:t>
            </w:r>
            <w:r w:rsidR="00D710EC">
              <w:rPr>
                <w:rFonts w:ascii="Arial Narrow" w:hAnsi="Arial Narrow"/>
                <w:sz w:val="24"/>
                <w:szCs w:val="24"/>
              </w:rPr>
              <w:t>5</w:t>
            </w:r>
            <w:r w:rsidR="00F9598C">
              <w:rPr>
                <w:rFonts w:ascii="Arial Narrow" w:hAnsi="Arial Narrow"/>
                <w:sz w:val="24"/>
                <w:szCs w:val="24"/>
              </w:rPr>
              <w:t>-</w:t>
            </w:r>
            <w:r w:rsidR="00837FC1">
              <w:rPr>
                <w:rFonts w:ascii="Arial Narrow" w:hAnsi="Arial Narrow"/>
                <w:sz w:val="24"/>
                <w:szCs w:val="24"/>
              </w:rPr>
              <w:t>17:15</w:t>
            </w:r>
          </w:p>
        </w:tc>
        <w:tc>
          <w:tcPr>
            <w:tcW w:w="8055" w:type="dxa"/>
          </w:tcPr>
          <w:p w14:paraId="5CD4EBAF" w14:textId="77777777" w:rsidR="00837FC1" w:rsidRDefault="00837FC1" w:rsidP="0086761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F627A21" w14:textId="77777777" w:rsidR="00867619" w:rsidRDefault="00837FC1" w:rsidP="0086761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Praktiskā pieredze lasīšanas veicināšanā </w:t>
            </w:r>
          </w:p>
          <w:p w14:paraId="2FF43C53" w14:textId="77777777" w:rsidR="005C5CD8" w:rsidRDefault="005C5CD8" w:rsidP="0044163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Ulrike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Šmīgela-Homane</w:t>
            </w:r>
            <w:proofErr w:type="spellEnd"/>
            <w:r w:rsidR="00D710EC">
              <w:rPr>
                <w:rFonts w:ascii="Cambria" w:hAnsi="Cambria"/>
                <w:i/>
                <w:sz w:val="24"/>
                <w:szCs w:val="24"/>
              </w:rPr>
              <w:t>,</w:t>
            </w:r>
            <w:r w:rsidR="00D710E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programma “Grāmatu bērnudārzs (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Bücherkindergarten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), </w:t>
            </w:r>
            <w:r>
              <w:rPr>
                <w:rFonts w:ascii="Cambria" w:hAnsi="Cambria"/>
                <w:sz w:val="24"/>
                <w:szCs w:val="24"/>
              </w:rPr>
              <w:t>Vācija</w:t>
            </w:r>
          </w:p>
          <w:p w14:paraId="47BB0B34" w14:textId="77777777" w:rsidR="00441632" w:rsidRDefault="00441632" w:rsidP="0044163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C5CD8">
              <w:rPr>
                <w:rFonts w:ascii="Cambria" w:hAnsi="Cambria"/>
                <w:i/>
                <w:sz w:val="24"/>
                <w:szCs w:val="24"/>
              </w:rPr>
              <w:t xml:space="preserve">Sandra </w:t>
            </w:r>
            <w:proofErr w:type="spellStart"/>
            <w:r w:rsidR="005C5CD8">
              <w:rPr>
                <w:rFonts w:ascii="Cambria" w:hAnsi="Cambria"/>
                <w:i/>
                <w:sz w:val="24"/>
                <w:szCs w:val="24"/>
              </w:rPr>
              <w:t>Heuchel</w:t>
            </w:r>
            <w:proofErr w:type="spellEnd"/>
            <w:r w:rsidR="005C5CD8">
              <w:rPr>
                <w:rFonts w:ascii="Cambria" w:hAnsi="Cambria"/>
                <w:sz w:val="24"/>
                <w:szCs w:val="24"/>
              </w:rPr>
              <w:t xml:space="preserve">, starptautiskais lasīšanas festivāls </w:t>
            </w:r>
            <w:proofErr w:type="spellStart"/>
            <w:r w:rsidR="005C5CD8">
              <w:rPr>
                <w:rFonts w:ascii="Cambria" w:hAnsi="Cambria"/>
                <w:i/>
                <w:sz w:val="24"/>
                <w:szCs w:val="24"/>
              </w:rPr>
              <w:t>InterLese</w:t>
            </w:r>
            <w:proofErr w:type="spellEnd"/>
            <w:r w:rsidR="005C5CD8">
              <w:rPr>
                <w:rFonts w:ascii="Cambria" w:hAnsi="Cambria"/>
                <w:sz w:val="24"/>
                <w:szCs w:val="24"/>
              </w:rPr>
              <w:t>, Vācija</w:t>
            </w:r>
          </w:p>
          <w:p w14:paraId="6DA99591" w14:textId="77777777" w:rsidR="005C5CD8" w:rsidRPr="005C5CD8" w:rsidRDefault="005C5CD8" w:rsidP="0044163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Mēli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Pandisa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>¸</w:t>
            </w:r>
            <w:r>
              <w:rPr>
                <w:rFonts w:ascii="Cambria" w:hAnsi="Cambria"/>
                <w:sz w:val="24"/>
                <w:szCs w:val="24"/>
              </w:rPr>
              <w:t xml:space="preserve"> Igaunijas Lasīšanas asociācija, Igaunija </w:t>
            </w:r>
          </w:p>
          <w:p w14:paraId="1DDBC70D" w14:textId="77777777" w:rsidR="00FA5511" w:rsidRDefault="005C5CD8" w:rsidP="0044163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Silvija Tretjakova</w:t>
            </w:r>
            <w:r w:rsidR="00441632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LNB Bērnu literatūras centrs, Latvija </w:t>
            </w:r>
          </w:p>
          <w:p w14:paraId="136FFC71" w14:textId="77777777" w:rsidR="00686743" w:rsidRPr="00441632" w:rsidRDefault="00686743" w:rsidP="006D65A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45393" w:rsidRPr="00A47DE5" w14:paraId="72E1EFAE" w14:textId="77777777" w:rsidTr="00F06C45">
        <w:tc>
          <w:tcPr>
            <w:tcW w:w="1413" w:type="dxa"/>
          </w:tcPr>
          <w:p w14:paraId="4F1AA084" w14:textId="77777777" w:rsidR="00B45393" w:rsidRDefault="00B45393" w:rsidP="00B4539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55" w:type="dxa"/>
          </w:tcPr>
          <w:p w14:paraId="4B8CC803" w14:textId="77777777" w:rsidR="00B45393" w:rsidRDefault="00B45393" w:rsidP="00C5662E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5662E" w:rsidRPr="00A47DE5" w14:paraId="3ADEC8AD" w14:textId="77777777" w:rsidTr="00F06C45">
        <w:tc>
          <w:tcPr>
            <w:tcW w:w="1413" w:type="dxa"/>
          </w:tcPr>
          <w:p w14:paraId="60B4E92F" w14:textId="77777777" w:rsidR="00C5662E" w:rsidRPr="00D10E63" w:rsidRDefault="006D65A8" w:rsidP="0050642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506427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D10E63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17</w:t>
            </w:r>
            <w:r w:rsidR="00D10E63">
              <w:rPr>
                <w:rFonts w:ascii="Arial Narrow" w:hAnsi="Arial Narrow"/>
                <w:sz w:val="24"/>
                <w:szCs w:val="24"/>
              </w:rPr>
              <w:t>:</w:t>
            </w:r>
            <w:r w:rsidR="00506427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8055" w:type="dxa"/>
          </w:tcPr>
          <w:p w14:paraId="17629D66" w14:textId="77777777" w:rsidR="006D65A8" w:rsidRDefault="006D65A8" w:rsidP="00DF64F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Jautājumi un atbildes </w:t>
            </w:r>
          </w:p>
          <w:p w14:paraId="3D3D060E" w14:textId="77777777" w:rsidR="006D65A8" w:rsidRDefault="006D65A8" w:rsidP="00DF64F3">
            <w:pPr>
              <w:rPr>
                <w:rFonts w:ascii="Cambria" w:hAnsi="Cambria"/>
                <w:sz w:val="24"/>
                <w:szCs w:val="24"/>
              </w:rPr>
            </w:pPr>
          </w:p>
          <w:p w14:paraId="691E232C" w14:textId="77777777" w:rsidR="00C5662E" w:rsidRDefault="00FA5511" w:rsidP="00DF64F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Kopsavilkums </w:t>
            </w:r>
            <w:r w:rsidR="00F06C4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C5CD8">
              <w:rPr>
                <w:rFonts w:ascii="Cambria" w:hAnsi="Cambria"/>
                <w:sz w:val="24"/>
                <w:szCs w:val="24"/>
              </w:rPr>
              <w:t xml:space="preserve">un konferences noslēgums </w:t>
            </w:r>
          </w:p>
          <w:p w14:paraId="443831E4" w14:textId="77777777" w:rsidR="001E04CB" w:rsidRPr="00DF64F3" w:rsidRDefault="001E04CB" w:rsidP="00DF64F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FC56E51" w14:textId="3C37740A" w:rsidR="00DA0C43" w:rsidRDefault="00DC2BBB">
      <w:r w:rsidRPr="00DC2BBB">
        <w:rPr>
          <w:noProof/>
          <w:lang w:val="en-US"/>
        </w:rPr>
        <w:drawing>
          <wp:inline distT="0" distB="0" distL="0" distR="0" wp14:anchorId="5880539B" wp14:editId="2864FD2C">
            <wp:extent cx="1993392" cy="788936"/>
            <wp:effectExtent l="0" t="0" r="6985" b="0"/>
            <wp:docPr id="8" name="Immagine 7">
              <a:extLst xmlns:a="http://schemas.openxmlformats.org/drawingml/2006/main">
                <a:ext uri="{FF2B5EF4-FFF2-40B4-BE49-F238E27FC236}">
                  <a16:creationId xmlns:a16="http://schemas.microsoft.com/office/drawing/2014/main" id="{FDF2844D-F0D5-487A-8A70-B1C53076C4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>
                      <a:extLst>
                        <a:ext uri="{FF2B5EF4-FFF2-40B4-BE49-F238E27FC236}">
                          <a16:creationId xmlns:a16="http://schemas.microsoft.com/office/drawing/2014/main" id="{FDF2844D-F0D5-487A-8A70-B1C53076C4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309" cy="7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E63">
        <w:rPr>
          <w:noProof/>
          <w:lang w:eastAsia="lv-LV"/>
        </w:rPr>
        <w:t xml:space="preserve">       </w:t>
      </w:r>
      <w:r>
        <w:rPr>
          <w:noProof/>
          <w:lang w:eastAsia="lv-LV"/>
        </w:rPr>
        <w:t xml:space="preserve">        </w:t>
      </w:r>
      <w:r w:rsidRPr="00DC2BBB">
        <w:rPr>
          <w:noProof/>
          <w:lang w:val="en-US"/>
        </w:rPr>
        <w:drawing>
          <wp:inline distT="0" distB="0" distL="0" distR="0" wp14:anchorId="7CE84789" wp14:editId="760D5F68">
            <wp:extent cx="2699405" cy="676638"/>
            <wp:effectExtent l="0" t="0" r="5715" b="9525"/>
            <wp:docPr id="11" name="Immagine 10" descr="Immagine che contiene tes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FDAAF77-F175-4692-85AE-4E53AA2CCA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Immagine che contiene testo&#10;&#10;Descrizione generata automaticamente">
                      <a:extLst>
                        <a:ext uri="{FF2B5EF4-FFF2-40B4-BE49-F238E27FC236}">
                          <a16:creationId xmlns:a16="http://schemas.microsoft.com/office/drawing/2014/main" id="{9FDAAF77-F175-4692-85AE-4E53AA2CCA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74" r="13303"/>
                    <a:stretch/>
                  </pic:blipFill>
                  <pic:spPr>
                    <a:xfrm>
                      <a:off x="0" y="0"/>
                      <a:ext cx="2768998" cy="69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E63">
        <w:rPr>
          <w:noProof/>
          <w:lang w:eastAsia="lv-LV"/>
        </w:rPr>
        <w:t xml:space="preserve">  </w:t>
      </w:r>
      <w:r w:rsidR="00202170">
        <w:rPr>
          <w:noProof/>
          <w:lang w:eastAsia="lv-LV"/>
        </w:rPr>
        <w:t xml:space="preserve">          </w:t>
      </w:r>
      <w:r w:rsidR="00D10E63">
        <w:rPr>
          <w:noProof/>
          <w:lang w:eastAsia="lv-LV"/>
        </w:rPr>
        <w:t xml:space="preserve"> </w:t>
      </w:r>
      <w:r w:rsidR="00D10E63">
        <w:t xml:space="preserve">  </w:t>
      </w:r>
      <w:r w:rsidR="00202170">
        <w:t xml:space="preserve">  </w:t>
      </w:r>
      <w:r w:rsidR="00D10E63">
        <w:t xml:space="preserve">     </w:t>
      </w:r>
      <w:r w:rsidR="00DA0C43">
        <w:t xml:space="preserve">     </w:t>
      </w:r>
      <w:r w:rsidR="00DA0C43">
        <w:rPr>
          <w:noProof/>
          <w:lang w:eastAsia="lv-LV"/>
        </w:rPr>
        <w:t xml:space="preserve">                                                                                          </w:t>
      </w:r>
    </w:p>
    <w:p w14:paraId="2425C842" w14:textId="366B7874" w:rsidR="00DA0C43" w:rsidRDefault="00B34BB6">
      <w:pPr>
        <w:rPr>
          <w:noProof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8480" behindDoc="0" locked="0" layoutInCell="1" allowOverlap="1" wp14:anchorId="40FF451F" wp14:editId="74A87C92">
            <wp:simplePos x="0" y="0"/>
            <wp:positionH relativeFrom="column">
              <wp:posOffset>104140</wp:posOffset>
            </wp:positionH>
            <wp:positionV relativeFrom="paragraph">
              <wp:posOffset>117475</wp:posOffset>
            </wp:positionV>
            <wp:extent cx="880745" cy="826135"/>
            <wp:effectExtent l="0" t="0" r="0" b="0"/>
            <wp:wrapSquare wrapText="bothSides"/>
            <wp:docPr id="4" name="Attēls 4" descr="Attēls, kurā ir teksts, klipkopa, zīmotne, ilustrāc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4" descr="Attēls, kurā ir teksts, klipkopa, zīmotne, ilustrācija&#10;&#10;Apraksts ģenerēts automātisk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99">
        <w:rPr>
          <w:rFonts w:ascii="Arial Narrow" w:hAnsi="Arial Narrow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 wp14:anchorId="7A1216BC" wp14:editId="22FF112D">
            <wp:simplePos x="0" y="0"/>
            <wp:positionH relativeFrom="column">
              <wp:posOffset>1371600</wp:posOffset>
            </wp:positionH>
            <wp:positionV relativeFrom="paragraph">
              <wp:posOffset>12700</wp:posOffset>
            </wp:positionV>
            <wp:extent cx="1326515" cy="1162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NBlogoLV_caurspidig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CD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E42ADF6" wp14:editId="0AF5626C">
            <wp:simplePos x="0" y="0"/>
            <wp:positionH relativeFrom="margin">
              <wp:posOffset>2954655</wp:posOffset>
            </wp:positionH>
            <wp:positionV relativeFrom="paragraph">
              <wp:posOffset>260350</wp:posOffset>
            </wp:positionV>
            <wp:extent cx="2152650" cy="55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0CD">
        <w:rPr>
          <w:noProof/>
          <w:lang w:eastAsia="lv-LV"/>
        </w:rPr>
        <w:t xml:space="preserve"> </w:t>
      </w:r>
    </w:p>
    <w:sectPr w:rsidR="00DA0C43" w:rsidSect="001E7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41ACC" w14:textId="77777777" w:rsidR="00926E5A" w:rsidRDefault="00926E5A" w:rsidP="00DF64F3">
      <w:pPr>
        <w:spacing w:after="0" w:line="240" w:lineRule="auto"/>
      </w:pPr>
      <w:r>
        <w:separator/>
      </w:r>
    </w:p>
  </w:endnote>
  <w:endnote w:type="continuationSeparator" w:id="0">
    <w:p w14:paraId="2A565EAC" w14:textId="77777777" w:rsidR="00926E5A" w:rsidRDefault="00926E5A" w:rsidP="00DF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978F" w14:textId="77777777" w:rsidR="00926E5A" w:rsidRDefault="00926E5A" w:rsidP="00DF64F3">
      <w:pPr>
        <w:spacing w:after="0" w:line="240" w:lineRule="auto"/>
      </w:pPr>
      <w:r>
        <w:separator/>
      </w:r>
    </w:p>
  </w:footnote>
  <w:footnote w:type="continuationSeparator" w:id="0">
    <w:p w14:paraId="2B69DBD9" w14:textId="77777777" w:rsidR="00926E5A" w:rsidRDefault="00926E5A" w:rsidP="00DF6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F6"/>
    <w:rsid w:val="000630A0"/>
    <w:rsid w:val="000827C7"/>
    <w:rsid w:val="000D27B3"/>
    <w:rsid w:val="000D74F5"/>
    <w:rsid w:val="00116C99"/>
    <w:rsid w:val="001848B6"/>
    <w:rsid w:val="001C6FAA"/>
    <w:rsid w:val="001C73B9"/>
    <w:rsid w:val="001E04CB"/>
    <w:rsid w:val="001E70B6"/>
    <w:rsid w:val="00202170"/>
    <w:rsid w:val="0025381D"/>
    <w:rsid w:val="002B6722"/>
    <w:rsid w:val="002E001E"/>
    <w:rsid w:val="003F52FB"/>
    <w:rsid w:val="003F69A9"/>
    <w:rsid w:val="00441632"/>
    <w:rsid w:val="004734E0"/>
    <w:rsid w:val="00494A7D"/>
    <w:rsid w:val="004E79B5"/>
    <w:rsid w:val="00506427"/>
    <w:rsid w:val="00516E1D"/>
    <w:rsid w:val="00525A2A"/>
    <w:rsid w:val="005B0416"/>
    <w:rsid w:val="005C5CD8"/>
    <w:rsid w:val="005F3088"/>
    <w:rsid w:val="005F60CD"/>
    <w:rsid w:val="00612375"/>
    <w:rsid w:val="00631D2C"/>
    <w:rsid w:val="00652B0B"/>
    <w:rsid w:val="006836BC"/>
    <w:rsid w:val="00686540"/>
    <w:rsid w:val="00686743"/>
    <w:rsid w:val="00694FE6"/>
    <w:rsid w:val="006A2747"/>
    <w:rsid w:val="006D65A8"/>
    <w:rsid w:val="006D6B40"/>
    <w:rsid w:val="006E296A"/>
    <w:rsid w:val="007431FB"/>
    <w:rsid w:val="00771273"/>
    <w:rsid w:val="00792D0C"/>
    <w:rsid w:val="007A15C0"/>
    <w:rsid w:val="007C0FF6"/>
    <w:rsid w:val="0081157C"/>
    <w:rsid w:val="00837FC1"/>
    <w:rsid w:val="008457D8"/>
    <w:rsid w:val="00867619"/>
    <w:rsid w:val="008D0276"/>
    <w:rsid w:val="00910E54"/>
    <w:rsid w:val="00926E5A"/>
    <w:rsid w:val="00990F2C"/>
    <w:rsid w:val="009A3CC6"/>
    <w:rsid w:val="00A00C14"/>
    <w:rsid w:val="00A12D3A"/>
    <w:rsid w:val="00A15DDF"/>
    <w:rsid w:val="00A47DE5"/>
    <w:rsid w:val="00A71F0F"/>
    <w:rsid w:val="00A839B3"/>
    <w:rsid w:val="00B14ECA"/>
    <w:rsid w:val="00B34BB6"/>
    <w:rsid w:val="00B45393"/>
    <w:rsid w:val="00B659FB"/>
    <w:rsid w:val="00C52472"/>
    <w:rsid w:val="00C5662E"/>
    <w:rsid w:val="00C701AC"/>
    <w:rsid w:val="00C919E3"/>
    <w:rsid w:val="00C9321B"/>
    <w:rsid w:val="00CA5ED6"/>
    <w:rsid w:val="00CB53D4"/>
    <w:rsid w:val="00D06862"/>
    <w:rsid w:val="00D10E63"/>
    <w:rsid w:val="00D17AB5"/>
    <w:rsid w:val="00D710EC"/>
    <w:rsid w:val="00DA0C43"/>
    <w:rsid w:val="00DC2BBB"/>
    <w:rsid w:val="00DE01B9"/>
    <w:rsid w:val="00DF64F3"/>
    <w:rsid w:val="00E722C5"/>
    <w:rsid w:val="00E870FF"/>
    <w:rsid w:val="00EA23E4"/>
    <w:rsid w:val="00EB6E8D"/>
    <w:rsid w:val="00F06C45"/>
    <w:rsid w:val="00F9598C"/>
    <w:rsid w:val="00FA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C64F"/>
  <w15:docId w15:val="{C71D71C1-ADCD-484A-B74E-B874C56D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7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F6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4F3"/>
  </w:style>
  <w:style w:type="paragraph" w:styleId="Footer">
    <w:name w:val="footer"/>
    <w:basedOn w:val="Normal"/>
    <w:link w:val="FooterChar"/>
    <w:uiPriority w:val="99"/>
    <w:semiHidden/>
    <w:unhideWhenUsed/>
    <w:rsid w:val="00DF6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323B-2BAE-4190-8AFB-DE15A6E4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P</dc:creator>
  <cp:lastModifiedBy>Silvija Tretjakova</cp:lastModifiedBy>
  <cp:revision>2</cp:revision>
  <cp:lastPrinted>2022-11-03T10:01:00Z</cp:lastPrinted>
  <dcterms:created xsi:type="dcterms:W3CDTF">2023-10-26T07:11:00Z</dcterms:created>
  <dcterms:modified xsi:type="dcterms:W3CDTF">2023-10-26T07:11:00Z</dcterms:modified>
</cp:coreProperties>
</file>