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4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2A090E" w14:paraId="5163C38C" w14:textId="77777777" w:rsidTr="002A090E">
        <w:tc>
          <w:tcPr>
            <w:tcW w:w="3686" w:type="dxa"/>
          </w:tcPr>
          <w:p w14:paraId="30E3DD16" w14:textId="01D6AB02" w:rsidR="002A090E" w:rsidRDefault="002A090E" w:rsidP="006406E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217ECE6" wp14:editId="7C9B72FB">
                  <wp:extent cx="1409700" cy="796668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96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06E5">
              <w:rPr>
                <w:b/>
                <w:cap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B085451" wp14:editId="59CDC43E">
                  <wp:simplePos x="0" y="0"/>
                  <wp:positionH relativeFrom="leftMargin">
                    <wp:posOffset>0</wp:posOffset>
                  </wp:positionH>
                  <wp:positionV relativeFrom="paragraph">
                    <wp:posOffset>0</wp:posOffset>
                  </wp:positionV>
                  <wp:extent cx="731520" cy="788670"/>
                  <wp:effectExtent l="0" t="0" r="0" b="0"/>
                  <wp:wrapThrough wrapText="bothSides">
                    <wp:wrapPolygon edited="0">
                      <wp:start x="0" y="0"/>
                      <wp:lineTo x="0" y="20870"/>
                      <wp:lineTo x="20813" y="20870"/>
                      <wp:lineTo x="20813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88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</w:tcPr>
          <w:p w14:paraId="7DBDF81A" w14:textId="77777777" w:rsidR="002A090E" w:rsidRDefault="002A090E" w:rsidP="006406E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0A552BC" w14:textId="33F2B892" w:rsidR="002A090E" w:rsidRPr="002A090E" w:rsidRDefault="002A090E" w:rsidP="006406E5">
            <w:pPr>
              <w:rPr>
                <w:rFonts w:ascii="Calibri" w:hAnsi="Calibri" w:cs="Calibri"/>
                <w:b/>
              </w:rPr>
            </w:pPr>
            <w:r w:rsidRPr="0062702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Pirmās grāmatas latviešu valodā 500. gadadienas atzīmēšana un bibliotēku tīkls: </w:t>
            </w:r>
            <w:r w:rsidR="000B38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izglītojošs </w:t>
            </w:r>
            <w:r w:rsidRPr="0062702D">
              <w:rPr>
                <w:rFonts w:ascii="Calibri" w:hAnsi="Calibri" w:cs="Calibri"/>
                <w:b/>
                <w:bCs/>
                <w:sz w:val="24"/>
                <w:szCs w:val="24"/>
              </w:rPr>
              <w:t>seminārs reģionālajiem koordinatoriem</w:t>
            </w:r>
          </w:p>
        </w:tc>
      </w:tr>
    </w:tbl>
    <w:p w14:paraId="03F091BC" w14:textId="77777777" w:rsidR="00547136" w:rsidRDefault="00547136" w:rsidP="0062702D">
      <w:pPr>
        <w:jc w:val="both"/>
        <w:rPr>
          <w:rFonts w:cstheme="minorHAnsi"/>
          <w:b/>
        </w:rPr>
      </w:pPr>
    </w:p>
    <w:p w14:paraId="61D971B2" w14:textId="6DEBA39C" w:rsidR="00547136" w:rsidRDefault="006406E5" w:rsidP="0062702D">
      <w:pPr>
        <w:jc w:val="both"/>
        <w:rPr>
          <w:rFonts w:cstheme="minorHAnsi"/>
        </w:rPr>
      </w:pPr>
      <w:r w:rsidRPr="00AB4A02">
        <w:rPr>
          <w:rFonts w:cstheme="minorHAnsi"/>
          <w:b/>
        </w:rPr>
        <w:t>Norises laiks</w:t>
      </w:r>
      <w:r w:rsidR="003936D0">
        <w:rPr>
          <w:rFonts w:cstheme="minorHAnsi"/>
          <w:b/>
        </w:rPr>
        <w:t xml:space="preserve"> un </w:t>
      </w:r>
      <w:r w:rsidRPr="00AB4A02">
        <w:rPr>
          <w:rFonts w:cstheme="minorHAnsi"/>
          <w:b/>
        </w:rPr>
        <w:t>vieta</w:t>
      </w:r>
      <w:r w:rsidR="00F91371">
        <w:rPr>
          <w:rFonts w:cstheme="minorHAnsi"/>
        </w:rPr>
        <w:t xml:space="preserve">: 2022. gada </w:t>
      </w:r>
      <w:r w:rsidR="000B389E">
        <w:rPr>
          <w:rFonts w:cstheme="minorHAnsi"/>
        </w:rPr>
        <w:t>27</w:t>
      </w:r>
      <w:r w:rsidRPr="00AB4A02">
        <w:rPr>
          <w:rFonts w:cstheme="minorHAnsi"/>
        </w:rPr>
        <w:t>.</w:t>
      </w:r>
      <w:r w:rsidR="000B389E">
        <w:rPr>
          <w:rFonts w:cstheme="minorHAnsi"/>
        </w:rPr>
        <w:t>oktobris</w:t>
      </w:r>
      <w:r w:rsidR="00F91371">
        <w:rPr>
          <w:rFonts w:cstheme="minorHAnsi"/>
        </w:rPr>
        <w:t xml:space="preserve"> plkst. 11</w:t>
      </w:r>
      <w:r w:rsidRPr="00AB4A02">
        <w:rPr>
          <w:rFonts w:cstheme="minorHAnsi"/>
        </w:rPr>
        <w:t>.00</w:t>
      </w:r>
      <w:r w:rsidR="00032B8B">
        <w:rPr>
          <w:rFonts w:cstheme="minorHAnsi"/>
        </w:rPr>
        <w:t xml:space="preserve"> </w:t>
      </w:r>
      <w:r w:rsidRPr="00AB4A02">
        <w:rPr>
          <w:rFonts w:cstheme="minorHAnsi"/>
        </w:rPr>
        <w:t>–</w:t>
      </w:r>
      <w:r w:rsidR="00032B8B">
        <w:rPr>
          <w:rFonts w:cstheme="minorHAnsi"/>
        </w:rPr>
        <w:t xml:space="preserve"> </w:t>
      </w:r>
      <w:r w:rsidRPr="00AB4A02">
        <w:rPr>
          <w:rFonts w:cstheme="minorHAnsi"/>
        </w:rPr>
        <w:t>1</w:t>
      </w:r>
      <w:r w:rsidR="00C2385D">
        <w:rPr>
          <w:rFonts w:cstheme="minorHAnsi"/>
        </w:rPr>
        <w:t>6.00</w:t>
      </w:r>
      <w:r w:rsidR="00032B8B">
        <w:rPr>
          <w:rFonts w:cstheme="minorHAnsi"/>
        </w:rPr>
        <w:t>,</w:t>
      </w:r>
      <w:r w:rsidRPr="00AB4A02">
        <w:rPr>
          <w:rFonts w:cstheme="minorHAnsi"/>
        </w:rPr>
        <w:t xml:space="preserve"> </w:t>
      </w:r>
      <w:r w:rsidR="000B389E">
        <w:rPr>
          <w:rFonts w:cstheme="minorHAnsi"/>
        </w:rPr>
        <w:t>Latvijas Nacionālā bibliotēka, 8.</w:t>
      </w:r>
      <w:r w:rsidR="00032B8B">
        <w:rPr>
          <w:rFonts w:cstheme="minorHAnsi"/>
        </w:rPr>
        <w:t xml:space="preserve"> </w:t>
      </w:r>
      <w:r w:rsidR="000B389E">
        <w:rPr>
          <w:rFonts w:cstheme="minorHAnsi"/>
        </w:rPr>
        <w:t>stāva lasītava</w:t>
      </w:r>
    </w:p>
    <w:p w14:paraId="60652A85" w14:textId="5A75520C" w:rsidR="00A21ACE" w:rsidRDefault="00AB4A02" w:rsidP="0062702D">
      <w:pPr>
        <w:jc w:val="both"/>
        <w:rPr>
          <w:rFonts w:cstheme="minorHAnsi"/>
        </w:rPr>
      </w:pPr>
      <w:r>
        <w:rPr>
          <w:rFonts w:cstheme="minorHAnsi"/>
          <w:b/>
        </w:rPr>
        <w:t>Semināra m</w:t>
      </w:r>
      <w:r w:rsidR="006406E5" w:rsidRPr="00AB4A02">
        <w:rPr>
          <w:rFonts w:cstheme="minorHAnsi"/>
          <w:b/>
        </w:rPr>
        <w:t>ērķauditorija:</w:t>
      </w:r>
      <w:r w:rsidR="00DA5583">
        <w:rPr>
          <w:rFonts w:cstheme="minorHAnsi"/>
          <w:b/>
        </w:rPr>
        <w:t xml:space="preserve"> </w:t>
      </w:r>
      <w:r w:rsidR="006406E5" w:rsidRPr="00AB4A02">
        <w:rPr>
          <w:rFonts w:cstheme="minorHAnsi"/>
        </w:rPr>
        <w:t xml:space="preserve"> </w:t>
      </w:r>
      <w:r w:rsidR="00F42943" w:rsidRPr="00DA5583">
        <w:rPr>
          <w:rFonts w:cstheme="minorHAnsi"/>
        </w:rPr>
        <w:t>pasākumu cikla “Latviešu grāmatai 500”</w:t>
      </w:r>
      <w:r w:rsidR="00F42943">
        <w:rPr>
          <w:rFonts w:cstheme="minorHAnsi"/>
        </w:rPr>
        <w:t xml:space="preserve"> reģionālie </w:t>
      </w:r>
      <w:r w:rsidR="00DA5583">
        <w:rPr>
          <w:rFonts w:cstheme="minorHAnsi"/>
        </w:rPr>
        <w:t>bibliotēku koordinatori</w:t>
      </w:r>
    </w:p>
    <w:p w14:paraId="09225C20" w14:textId="5BDE260B" w:rsidR="008D6036" w:rsidRPr="008D6036" w:rsidRDefault="00AB4A02" w:rsidP="000224EC">
      <w:pPr>
        <w:jc w:val="both"/>
      </w:pPr>
      <w:r w:rsidRPr="00AB4A02">
        <w:rPr>
          <w:rFonts w:cstheme="minorHAnsi"/>
          <w:b/>
        </w:rPr>
        <w:t>Semināra mērķis</w:t>
      </w:r>
      <w:r w:rsidRPr="00C2385D">
        <w:t xml:space="preserve">: </w:t>
      </w:r>
      <w:r w:rsidR="006A6978">
        <w:t xml:space="preserve">turpināt </w:t>
      </w:r>
      <w:r w:rsidR="006A6978" w:rsidRPr="00F42943">
        <w:rPr>
          <w:rFonts w:cstheme="minorHAnsi"/>
        </w:rPr>
        <w:t>informēt par pirmās grāmatas latviešu valodā 500. gadadienas atzīmēšanas pasākumiem un bibliotēku tīkl</w:t>
      </w:r>
      <w:r w:rsidR="006A6978" w:rsidRPr="002E2B46">
        <w:rPr>
          <w:rFonts w:cstheme="minorHAnsi"/>
        </w:rPr>
        <w:t>u</w:t>
      </w:r>
      <w:r w:rsidR="006A6978" w:rsidRPr="00F42943">
        <w:rPr>
          <w:rFonts w:cstheme="minorHAnsi"/>
        </w:rPr>
        <w:t xml:space="preserve"> iesaistes iespējām</w:t>
      </w:r>
      <w:r w:rsidR="006A6978">
        <w:rPr>
          <w:rFonts w:cstheme="minorHAnsi"/>
        </w:rPr>
        <w:t>,</w:t>
      </w:r>
      <w:r w:rsidR="006A6978" w:rsidRPr="008D6036">
        <w:rPr>
          <w:rFonts w:cstheme="minorHAnsi"/>
        </w:rPr>
        <w:t xml:space="preserve"> aicināt </w:t>
      </w:r>
      <w:r w:rsidR="008D6036" w:rsidRPr="008D6036">
        <w:rPr>
          <w:rFonts w:cstheme="minorHAnsi"/>
        </w:rPr>
        <w:t>bibliotēkas atkārtoti apzinā</w:t>
      </w:r>
      <w:r w:rsidR="00032B8B">
        <w:rPr>
          <w:rFonts w:cstheme="minorHAnsi"/>
        </w:rPr>
        <w:t>t</w:t>
      </w:r>
      <w:r w:rsidR="008D6036" w:rsidRPr="008D6036">
        <w:rPr>
          <w:rFonts w:cstheme="minorHAnsi"/>
        </w:rPr>
        <w:t xml:space="preserve"> savus krājumus, izcel</w:t>
      </w:r>
      <w:r w:rsidR="008D6036">
        <w:rPr>
          <w:rFonts w:cstheme="minorHAnsi"/>
        </w:rPr>
        <w:t>t</w:t>
      </w:r>
      <w:r w:rsidR="008D6036" w:rsidRPr="008D6036">
        <w:rPr>
          <w:rFonts w:cstheme="minorHAnsi"/>
        </w:rPr>
        <w:t xml:space="preserve"> nozīmīgākās vērtības,</w:t>
      </w:r>
      <w:r w:rsidR="008D6036">
        <w:t xml:space="preserve"> </w:t>
      </w:r>
      <w:r w:rsidR="008D6036" w:rsidRPr="008D6036">
        <w:rPr>
          <w:rFonts w:cstheme="minorHAnsi"/>
        </w:rPr>
        <w:t>veido</w:t>
      </w:r>
      <w:r w:rsidR="008D6036">
        <w:rPr>
          <w:rFonts w:cstheme="minorHAnsi"/>
        </w:rPr>
        <w:t>t</w:t>
      </w:r>
      <w:r w:rsidR="008D6036" w:rsidRPr="008D6036">
        <w:rPr>
          <w:rFonts w:cstheme="minorHAnsi"/>
        </w:rPr>
        <w:t xml:space="preserve"> publikācijas, tematiskus pasākumus, diskusijas, video materiālus par savu “īpašo/vecāko grāmatu”, aktualizē</w:t>
      </w:r>
      <w:r w:rsidR="008D6036">
        <w:rPr>
          <w:rFonts w:cstheme="minorHAnsi"/>
        </w:rPr>
        <w:t>t</w:t>
      </w:r>
      <w:r w:rsidR="008D6036" w:rsidRPr="008D6036">
        <w:rPr>
          <w:rFonts w:cstheme="minorHAnsi"/>
        </w:rPr>
        <w:t xml:space="preserve"> grāmatu un bibliotēku savstarpējo mijiedarbību un  dažādos likteņus gan pilsētās, gan reģionos</w:t>
      </w:r>
      <w:r w:rsidR="008D6036">
        <w:rPr>
          <w:rFonts w:cstheme="minorHAnsi"/>
        </w:rPr>
        <w:t>.</w:t>
      </w:r>
    </w:p>
    <w:p w14:paraId="06F587B4" w14:textId="1B2D437C" w:rsidR="006406E5" w:rsidRPr="006406E5" w:rsidRDefault="006406E5" w:rsidP="006406E5">
      <w:pPr>
        <w:jc w:val="center"/>
        <w:rPr>
          <w:rFonts w:cstheme="minorHAnsi"/>
          <w:b/>
          <w:smallCaps/>
        </w:rPr>
      </w:pPr>
      <w:r w:rsidRPr="006406E5">
        <w:rPr>
          <w:rFonts w:cstheme="minorHAnsi"/>
          <w:b/>
          <w:smallCaps/>
        </w:rPr>
        <w:t>Programma</w:t>
      </w:r>
    </w:p>
    <w:p w14:paraId="6D122980" w14:textId="59196797" w:rsidR="000224EC" w:rsidRPr="00C2385D" w:rsidRDefault="00F42943" w:rsidP="000224EC">
      <w:pPr>
        <w:spacing w:after="0" w:line="240" w:lineRule="auto"/>
        <w:jc w:val="both"/>
        <w:rPr>
          <w:rFonts w:cstheme="minorHAnsi"/>
          <w:b/>
        </w:rPr>
      </w:pPr>
      <w:r w:rsidRPr="00547136">
        <w:rPr>
          <w:rFonts w:cstheme="minorHAnsi"/>
        </w:rPr>
        <w:t>11</w:t>
      </w:r>
      <w:r w:rsidR="00AB4A02" w:rsidRPr="00547136">
        <w:rPr>
          <w:rFonts w:cstheme="minorHAnsi"/>
        </w:rPr>
        <w:t>.00</w:t>
      </w:r>
      <w:r w:rsidR="003936D0" w:rsidRPr="00547136">
        <w:rPr>
          <w:rFonts w:cstheme="minorHAnsi"/>
        </w:rPr>
        <w:t>–</w:t>
      </w:r>
      <w:r w:rsidRPr="00547136">
        <w:rPr>
          <w:rFonts w:cstheme="minorHAnsi"/>
        </w:rPr>
        <w:t>11.10</w:t>
      </w:r>
      <w:r w:rsidRPr="00C2385D">
        <w:rPr>
          <w:rFonts w:cstheme="minorHAnsi"/>
          <w:b/>
        </w:rPr>
        <w:t xml:space="preserve"> </w:t>
      </w:r>
      <w:r w:rsidR="00547136">
        <w:rPr>
          <w:rFonts w:cstheme="minorHAnsi"/>
          <w:b/>
        </w:rPr>
        <w:tab/>
      </w:r>
      <w:r w:rsidRPr="00C2385D">
        <w:rPr>
          <w:rFonts w:cstheme="minorHAnsi"/>
        </w:rPr>
        <w:t xml:space="preserve">Ievadvārdi </w:t>
      </w:r>
    </w:p>
    <w:p w14:paraId="22FFEC2A" w14:textId="77777777" w:rsidR="000224EC" w:rsidRDefault="000224EC" w:rsidP="000224EC">
      <w:pPr>
        <w:spacing w:after="0" w:line="240" w:lineRule="auto"/>
        <w:jc w:val="both"/>
        <w:rPr>
          <w:rFonts w:cstheme="minorHAnsi"/>
        </w:rPr>
      </w:pPr>
    </w:p>
    <w:p w14:paraId="50A6C323" w14:textId="74A2C097" w:rsidR="0062702D" w:rsidRPr="00547136" w:rsidRDefault="00DD7FE0" w:rsidP="0062702D">
      <w:pPr>
        <w:spacing w:after="0" w:line="240" w:lineRule="auto"/>
        <w:jc w:val="both"/>
        <w:rPr>
          <w:rFonts w:cstheme="minorHAnsi"/>
          <w:b/>
        </w:rPr>
      </w:pPr>
      <w:r w:rsidRPr="00547136">
        <w:rPr>
          <w:rFonts w:cstheme="minorHAnsi"/>
        </w:rPr>
        <w:t>1</w:t>
      </w:r>
      <w:r w:rsidR="0062702D" w:rsidRPr="00547136">
        <w:rPr>
          <w:rFonts w:cstheme="minorHAnsi"/>
        </w:rPr>
        <w:t>1.10</w:t>
      </w:r>
      <w:r w:rsidR="003936D0" w:rsidRPr="00547136">
        <w:rPr>
          <w:rFonts w:cstheme="minorHAnsi"/>
        </w:rPr>
        <w:t>–</w:t>
      </w:r>
      <w:r w:rsidR="0062702D" w:rsidRPr="00547136">
        <w:rPr>
          <w:rFonts w:cstheme="minorHAnsi"/>
        </w:rPr>
        <w:t>11.30</w:t>
      </w:r>
      <w:r w:rsidR="00547136">
        <w:rPr>
          <w:rFonts w:cstheme="minorHAnsi"/>
          <w:b/>
        </w:rPr>
        <w:t xml:space="preserve"> </w:t>
      </w:r>
      <w:r w:rsidR="00547136">
        <w:rPr>
          <w:rFonts w:cstheme="minorHAnsi"/>
          <w:b/>
        </w:rPr>
        <w:tab/>
      </w:r>
      <w:r w:rsidR="000B389E" w:rsidRPr="00C2385D">
        <w:rPr>
          <w:rFonts w:cstheme="minorHAnsi"/>
        </w:rPr>
        <w:t>Pirmās grāmatas latviešu valodā 500. gadadienas atzīmēšana</w:t>
      </w:r>
    </w:p>
    <w:p w14:paraId="768B0325" w14:textId="6E9F0B76" w:rsidR="000B389E" w:rsidRPr="00547136" w:rsidRDefault="000B389E" w:rsidP="00547136">
      <w:pPr>
        <w:spacing w:after="0" w:line="240" w:lineRule="auto"/>
        <w:ind w:left="1440"/>
        <w:jc w:val="both"/>
        <w:rPr>
          <w:rFonts w:cstheme="minorHAnsi"/>
          <w:b/>
          <w:i/>
        </w:rPr>
      </w:pPr>
      <w:r w:rsidRPr="000B389E">
        <w:rPr>
          <w:rFonts w:cstheme="minorHAnsi"/>
          <w:b/>
          <w:i/>
        </w:rPr>
        <w:t>Mārtiņš Mintaurs</w:t>
      </w:r>
      <w:r w:rsidRPr="00AA21FB">
        <w:rPr>
          <w:b/>
        </w:rPr>
        <w:t>,</w:t>
      </w:r>
      <w:r w:rsidRPr="00AA21FB">
        <w:t xml:space="preserve">  L</w:t>
      </w:r>
      <w:r>
        <w:t>atvijas Nacionālās bibliotēkas (LNB)</w:t>
      </w:r>
      <w:r w:rsidRPr="00AA21FB">
        <w:t xml:space="preserve"> Pētniecības un interpretācijas centra vadošais pētnieks</w:t>
      </w:r>
    </w:p>
    <w:p w14:paraId="0E4A6B51" w14:textId="3B21DD33" w:rsidR="000B389E" w:rsidRDefault="003E5D3C" w:rsidP="000224EC">
      <w:pPr>
        <w:spacing w:after="0" w:line="240" w:lineRule="auto"/>
        <w:jc w:val="both"/>
        <w:rPr>
          <w:rFonts w:cstheme="minorHAnsi"/>
          <w:b/>
        </w:rPr>
      </w:pPr>
      <w:r w:rsidRPr="00547136">
        <w:rPr>
          <w:rFonts w:cstheme="minorHAnsi"/>
        </w:rPr>
        <w:t xml:space="preserve">11.30 – </w:t>
      </w:r>
      <w:r w:rsidR="000B389E" w:rsidRPr="00547136">
        <w:rPr>
          <w:rFonts w:cstheme="minorHAnsi"/>
        </w:rPr>
        <w:t>12.00</w:t>
      </w:r>
      <w:r w:rsidR="00547136" w:rsidRPr="00547136">
        <w:rPr>
          <w:rFonts w:cstheme="minorHAnsi"/>
        </w:rPr>
        <w:tab/>
      </w:r>
      <w:r w:rsidR="000B389E">
        <w:t xml:space="preserve">Reta, vērtīga un/vai sena grāmata? </w:t>
      </w:r>
    </w:p>
    <w:p w14:paraId="1CED54CF" w14:textId="66878F92" w:rsidR="000B389E" w:rsidRPr="00547136" w:rsidRDefault="000B389E" w:rsidP="00547136">
      <w:pPr>
        <w:spacing w:after="0" w:line="240" w:lineRule="auto"/>
        <w:ind w:left="720" w:firstLine="720"/>
        <w:jc w:val="both"/>
      </w:pPr>
      <w:r w:rsidRPr="000B389E">
        <w:rPr>
          <w:rFonts w:cstheme="minorHAnsi"/>
          <w:b/>
          <w:i/>
        </w:rPr>
        <w:t xml:space="preserve">Kristīne Zaļuma, </w:t>
      </w:r>
      <w:r w:rsidRPr="000B389E">
        <w:t xml:space="preserve">LNB Letonikas un Baltijas centra vadītāja </w:t>
      </w:r>
    </w:p>
    <w:p w14:paraId="3D57ECD4" w14:textId="4AE0EB43" w:rsidR="000B389E" w:rsidRPr="00547136" w:rsidRDefault="0062702D" w:rsidP="000B389E">
      <w:pPr>
        <w:spacing w:after="0" w:line="240" w:lineRule="auto"/>
        <w:jc w:val="both"/>
        <w:rPr>
          <w:rFonts w:cstheme="minorHAnsi"/>
          <w:b/>
        </w:rPr>
      </w:pPr>
      <w:r w:rsidRPr="00547136">
        <w:rPr>
          <w:rFonts w:cstheme="minorHAnsi"/>
        </w:rPr>
        <w:t>1</w:t>
      </w:r>
      <w:r w:rsidR="000B389E" w:rsidRPr="00547136">
        <w:rPr>
          <w:rFonts w:cstheme="minorHAnsi"/>
        </w:rPr>
        <w:t>2.00</w:t>
      </w:r>
      <w:r w:rsidRPr="00547136">
        <w:rPr>
          <w:rFonts w:cstheme="minorHAnsi"/>
        </w:rPr>
        <w:t>-12.</w:t>
      </w:r>
      <w:r w:rsidR="003E5D3C" w:rsidRPr="00547136">
        <w:rPr>
          <w:rFonts w:cstheme="minorHAnsi"/>
        </w:rPr>
        <w:t>20</w:t>
      </w:r>
      <w:r w:rsidR="00547136">
        <w:rPr>
          <w:rFonts w:cstheme="minorHAnsi"/>
          <w:b/>
        </w:rPr>
        <w:tab/>
      </w:r>
      <w:r w:rsidR="000B389E" w:rsidRPr="000B389E">
        <w:t>Retumu uzglabāšanas</w:t>
      </w:r>
      <w:r w:rsidR="000B389E">
        <w:t xml:space="preserve"> un eksponēšanas ieteikumi </w:t>
      </w:r>
    </w:p>
    <w:p w14:paraId="74FE033B" w14:textId="799BCED8" w:rsidR="00547136" w:rsidRPr="00547136" w:rsidRDefault="000B389E" w:rsidP="00547136">
      <w:pPr>
        <w:spacing w:after="0" w:line="240" w:lineRule="auto"/>
        <w:ind w:left="1440"/>
        <w:jc w:val="both"/>
        <w:rPr>
          <w:rFonts w:cstheme="minorHAnsi"/>
        </w:rPr>
      </w:pPr>
      <w:r w:rsidRPr="000B389E">
        <w:rPr>
          <w:rFonts w:cstheme="minorHAnsi"/>
          <w:b/>
          <w:i/>
        </w:rPr>
        <w:t xml:space="preserve">Austra Aizpuriete, </w:t>
      </w:r>
      <w:r>
        <w:rPr>
          <w:rFonts w:cstheme="minorHAnsi"/>
        </w:rPr>
        <w:t xml:space="preserve">LNB </w:t>
      </w:r>
      <w:r w:rsidR="00A76991">
        <w:rPr>
          <w:rFonts w:cstheme="minorHAnsi"/>
        </w:rPr>
        <w:t>Speciāl</w:t>
      </w:r>
      <w:r w:rsidR="00032B8B">
        <w:rPr>
          <w:rFonts w:cstheme="minorHAnsi"/>
        </w:rPr>
        <w:t>o</w:t>
      </w:r>
      <w:r w:rsidR="00A76991">
        <w:rPr>
          <w:rFonts w:cstheme="minorHAnsi"/>
        </w:rPr>
        <w:t xml:space="preserve"> krājum</w:t>
      </w:r>
      <w:r w:rsidR="00032B8B">
        <w:rPr>
          <w:rFonts w:cstheme="minorHAnsi"/>
        </w:rPr>
        <w:t>u</w:t>
      </w:r>
      <w:r w:rsidR="00A76991">
        <w:rPr>
          <w:rFonts w:cstheme="minorHAnsi"/>
        </w:rPr>
        <w:t xml:space="preserve"> departamenta (SKD) </w:t>
      </w:r>
      <w:r>
        <w:rPr>
          <w:rFonts w:cstheme="minorHAnsi"/>
        </w:rPr>
        <w:t>konservācijas eksperte</w:t>
      </w:r>
    </w:p>
    <w:p w14:paraId="320A2873" w14:textId="338DE3B3" w:rsidR="000224EC" w:rsidRPr="00547136" w:rsidRDefault="0062702D" w:rsidP="000224EC">
      <w:pPr>
        <w:spacing w:after="0" w:line="240" w:lineRule="auto"/>
        <w:jc w:val="both"/>
      </w:pPr>
      <w:r w:rsidRPr="00547136">
        <w:rPr>
          <w:rFonts w:cstheme="minorHAnsi"/>
        </w:rPr>
        <w:t>12.</w:t>
      </w:r>
      <w:r w:rsidR="003E5D3C" w:rsidRPr="00547136">
        <w:rPr>
          <w:rFonts w:cstheme="minorHAnsi"/>
        </w:rPr>
        <w:t>2</w:t>
      </w:r>
      <w:r w:rsidRPr="00547136">
        <w:rPr>
          <w:rFonts w:cstheme="minorHAnsi"/>
        </w:rPr>
        <w:t>0-12.</w:t>
      </w:r>
      <w:r w:rsidR="003E5D3C" w:rsidRPr="00547136">
        <w:rPr>
          <w:rFonts w:cstheme="minorHAnsi"/>
        </w:rPr>
        <w:t>50</w:t>
      </w:r>
      <w:r w:rsidR="00547136">
        <w:rPr>
          <w:rFonts w:cstheme="minorHAnsi"/>
          <w:b/>
        </w:rPr>
        <w:tab/>
      </w:r>
      <w:r w:rsidR="000B389E">
        <w:t>Krājuma interpretācijas veidi dažādu auditoriju sasniegšanai</w:t>
      </w:r>
    </w:p>
    <w:p w14:paraId="5F4AFC95" w14:textId="6F0AA62C" w:rsidR="00A76991" w:rsidRPr="00547136" w:rsidRDefault="000B389E" w:rsidP="00547136">
      <w:pPr>
        <w:spacing w:after="0" w:line="240" w:lineRule="auto"/>
        <w:ind w:left="720" w:firstLine="720"/>
        <w:jc w:val="both"/>
      </w:pPr>
      <w:r w:rsidRPr="00547136">
        <w:rPr>
          <w:b/>
          <w:i/>
        </w:rPr>
        <w:t>Maija Treile</w:t>
      </w:r>
      <w:r w:rsidR="00A76991">
        <w:t>,</w:t>
      </w:r>
      <w:r w:rsidR="00A76991" w:rsidRPr="00547136">
        <w:t xml:space="preserve"> LNB SKD Pētniecības un interpretācijas centra vadītāja</w:t>
      </w:r>
    </w:p>
    <w:p w14:paraId="4F3D227E" w14:textId="0BB347F9" w:rsidR="00A76991" w:rsidRPr="00832A72" w:rsidRDefault="00A76991" w:rsidP="00A76991">
      <w:pPr>
        <w:spacing w:after="0" w:line="240" w:lineRule="auto"/>
        <w:jc w:val="both"/>
        <w:rPr>
          <w:b/>
        </w:rPr>
      </w:pPr>
      <w:r w:rsidRPr="00547136">
        <w:t>12.50- 13.15</w:t>
      </w:r>
      <w:r w:rsidR="00547136" w:rsidRPr="00547136">
        <w:tab/>
      </w:r>
      <w:r w:rsidRPr="00832A72">
        <w:rPr>
          <w:b/>
        </w:rPr>
        <w:t>Programma “Latviešu grāmatai 500” un reģionālās aktivitātes</w:t>
      </w:r>
    </w:p>
    <w:p w14:paraId="05AEB8EA" w14:textId="580BD30D" w:rsidR="00A76991" w:rsidRPr="00547136" w:rsidRDefault="00A76991" w:rsidP="000224EC">
      <w:pPr>
        <w:spacing w:after="0" w:line="240" w:lineRule="auto"/>
        <w:jc w:val="both"/>
      </w:pPr>
    </w:p>
    <w:p w14:paraId="58AC767C" w14:textId="3F1388BA" w:rsidR="00A76991" w:rsidRPr="00547136" w:rsidRDefault="00A76991" w:rsidP="000224EC">
      <w:pPr>
        <w:spacing w:after="0" w:line="240" w:lineRule="auto"/>
        <w:jc w:val="both"/>
      </w:pPr>
      <w:r w:rsidRPr="00547136">
        <w:t>13.15- 13.45</w:t>
      </w:r>
      <w:r w:rsidRPr="00547136">
        <w:tab/>
        <w:t xml:space="preserve">Kafijas pārtraukums </w:t>
      </w:r>
    </w:p>
    <w:p w14:paraId="098A52D7" w14:textId="77777777" w:rsidR="00A76991" w:rsidRPr="00547136" w:rsidRDefault="00A76991" w:rsidP="000224EC">
      <w:pPr>
        <w:spacing w:after="0" w:line="240" w:lineRule="auto"/>
        <w:jc w:val="both"/>
      </w:pPr>
    </w:p>
    <w:p w14:paraId="6AD74760" w14:textId="77777777" w:rsidR="00547136" w:rsidRPr="00832A72" w:rsidRDefault="00C2385D" w:rsidP="00547136">
      <w:pPr>
        <w:spacing w:after="0" w:line="240" w:lineRule="auto"/>
        <w:ind w:left="1440" w:hanging="1440"/>
        <w:jc w:val="both"/>
        <w:rPr>
          <w:b/>
        </w:rPr>
      </w:pPr>
      <w:r w:rsidRPr="00547136">
        <w:t>13.45- 16.00</w:t>
      </w:r>
      <w:r w:rsidR="00547136" w:rsidRPr="00547136">
        <w:tab/>
      </w:r>
      <w:r w:rsidRPr="00832A72">
        <w:rPr>
          <w:b/>
        </w:rPr>
        <w:t>Ekskursija ekspozīcijā “Grāmata Latvijā”</w:t>
      </w:r>
    </w:p>
    <w:p w14:paraId="5B9E77E6" w14:textId="55A75587" w:rsidR="00C2385D" w:rsidRPr="00832A72" w:rsidRDefault="00547136" w:rsidP="00547136">
      <w:pPr>
        <w:spacing w:after="0" w:line="240" w:lineRule="auto"/>
        <w:ind w:left="1440"/>
        <w:jc w:val="both"/>
        <w:rPr>
          <w:b/>
          <w:i/>
        </w:rPr>
      </w:pPr>
      <w:r>
        <w:t xml:space="preserve">Vada </w:t>
      </w:r>
      <w:r w:rsidR="00C2385D" w:rsidRPr="00AA21FB">
        <w:t>Pētniecības un interpretācijas centra vadošais pētnieks</w:t>
      </w:r>
      <w:r w:rsidR="00C2385D">
        <w:t xml:space="preserve"> </w:t>
      </w:r>
      <w:r w:rsidR="00C2385D" w:rsidRPr="00832A72">
        <w:rPr>
          <w:b/>
          <w:i/>
        </w:rPr>
        <w:t xml:space="preserve">Mārtiņš Mintaurs </w:t>
      </w:r>
    </w:p>
    <w:p w14:paraId="28DC9359" w14:textId="77777777" w:rsidR="00C2385D" w:rsidRPr="00C2385D" w:rsidRDefault="00C2385D" w:rsidP="00547136">
      <w:pPr>
        <w:spacing w:after="0" w:line="240" w:lineRule="auto"/>
        <w:ind w:left="720" w:firstLine="720"/>
        <w:jc w:val="both"/>
        <w:rPr>
          <w:b/>
        </w:rPr>
      </w:pPr>
      <w:r w:rsidRPr="00C2385D">
        <w:rPr>
          <w:b/>
        </w:rPr>
        <w:t>Ekskursija izstādē “Retumu pasaule”</w:t>
      </w:r>
    </w:p>
    <w:p w14:paraId="696A95D5" w14:textId="7E30954C" w:rsidR="00C2385D" w:rsidRDefault="00C2385D" w:rsidP="00547136">
      <w:pPr>
        <w:spacing w:after="0" w:line="240" w:lineRule="auto"/>
        <w:ind w:left="720" w:firstLine="720"/>
        <w:jc w:val="both"/>
      </w:pPr>
      <w:r>
        <w:t xml:space="preserve">Vada Letonikas un Baltijas centra vadītāja </w:t>
      </w:r>
      <w:r w:rsidRPr="00C2385D">
        <w:rPr>
          <w:b/>
          <w:i/>
        </w:rPr>
        <w:t xml:space="preserve">Kristīne Zaļuma </w:t>
      </w:r>
    </w:p>
    <w:p w14:paraId="5530744F" w14:textId="01C1A13B" w:rsidR="00C2385D" w:rsidRPr="006A6978" w:rsidRDefault="00C2385D" w:rsidP="00547136">
      <w:pPr>
        <w:spacing w:after="0" w:line="240" w:lineRule="auto"/>
        <w:ind w:left="720" w:firstLine="720"/>
        <w:jc w:val="both"/>
        <w:rPr>
          <w:b/>
        </w:rPr>
      </w:pPr>
      <w:r w:rsidRPr="006A6978">
        <w:rPr>
          <w:b/>
        </w:rPr>
        <w:t>Ekskursija izstādē “Modināšana. Stāsts par hernhūtiešiem</w:t>
      </w:r>
      <w:r w:rsidR="0081764C">
        <w:rPr>
          <w:b/>
        </w:rPr>
        <w:t>”</w:t>
      </w:r>
    </w:p>
    <w:p w14:paraId="5FA2DF67" w14:textId="53049B56" w:rsidR="00F42943" w:rsidRPr="00855C9F" w:rsidRDefault="00C2385D" w:rsidP="00855C9F">
      <w:pPr>
        <w:spacing w:after="0" w:line="240" w:lineRule="auto"/>
        <w:ind w:left="1440"/>
        <w:jc w:val="both"/>
      </w:pPr>
      <w:r>
        <w:t xml:space="preserve">Vada LNB </w:t>
      </w:r>
      <w:r w:rsidR="00547136">
        <w:t xml:space="preserve"> Pētniecības un interpretācijas centra pētniecības vadītājs </w:t>
      </w:r>
      <w:r w:rsidRPr="00032B8B">
        <w:rPr>
          <w:b/>
          <w:i/>
        </w:rPr>
        <w:t>Pauls Daija</w:t>
      </w:r>
      <w:r>
        <w:t xml:space="preserve"> un vadošā pētniece</w:t>
      </w:r>
      <w:r w:rsidRPr="006A6978">
        <w:rPr>
          <w:b/>
          <w:i/>
        </w:rPr>
        <w:t xml:space="preserve"> </w:t>
      </w:r>
      <w:proofErr w:type="spellStart"/>
      <w:r w:rsidRPr="006A6978">
        <w:rPr>
          <w:b/>
          <w:i/>
        </w:rPr>
        <w:t>Beata</w:t>
      </w:r>
      <w:proofErr w:type="spellEnd"/>
      <w:r w:rsidRPr="006A6978">
        <w:rPr>
          <w:b/>
          <w:i/>
        </w:rPr>
        <w:t xml:space="preserve"> </w:t>
      </w:r>
      <w:proofErr w:type="spellStart"/>
      <w:r w:rsidRPr="006A6978">
        <w:rPr>
          <w:b/>
          <w:i/>
        </w:rPr>
        <w:t>Paškevica</w:t>
      </w:r>
      <w:bookmarkStart w:id="0" w:name="_GoBack"/>
      <w:bookmarkEnd w:id="0"/>
      <w:proofErr w:type="spellEnd"/>
    </w:p>
    <w:p w14:paraId="52290562" w14:textId="289462E6" w:rsidR="00D520B7" w:rsidRPr="00BE2882" w:rsidRDefault="00D520B7" w:rsidP="00D520B7">
      <w:pPr>
        <w:spacing w:after="0" w:line="240" w:lineRule="auto"/>
        <w:rPr>
          <w:rFonts w:cstheme="minorHAnsi"/>
          <w:b/>
          <w:color w:val="000000" w:themeColor="text1"/>
        </w:rPr>
      </w:pPr>
      <w:r w:rsidRPr="00BE2882">
        <w:rPr>
          <w:rFonts w:cstheme="minorHAnsi"/>
          <w:b/>
          <w:color w:val="000000" w:themeColor="text1"/>
        </w:rPr>
        <w:t>Semināru organizē:</w:t>
      </w:r>
    </w:p>
    <w:p w14:paraId="0AC05606" w14:textId="77777777" w:rsidR="00D520B7" w:rsidRPr="00895B89" w:rsidRDefault="00D520B7" w:rsidP="00D520B7">
      <w:pPr>
        <w:spacing w:after="0" w:line="240" w:lineRule="auto"/>
        <w:rPr>
          <w:rFonts w:cstheme="minorHAnsi"/>
          <w:color w:val="000000" w:themeColor="text1"/>
        </w:rPr>
      </w:pPr>
      <w:r w:rsidRPr="00895B89">
        <w:rPr>
          <w:rFonts w:cstheme="minorHAnsi"/>
          <w:color w:val="000000" w:themeColor="text1"/>
        </w:rPr>
        <w:t>Latvijas Nacionālā bibliotēka</w:t>
      </w:r>
    </w:p>
    <w:p w14:paraId="0FB0DA5B" w14:textId="77777777" w:rsidR="00D520B7" w:rsidRPr="00895B89" w:rsidRDefault="00D520B7" w:rsidP="00D520B7">
      <w:pPr>
        <w:spacing w:after="0" w:line="240" w:lineRule="auto"/>
        <w:rPr>
          <w:rFonts w:cstheme="minorHAnsi"/>
          <w:color w:val="000000" w:themeColor="text1"/>
        </w:rPr>
      </w:pPr>
      <w:r w:rsidRPr="00895B89">
        <w:rPr>
          <w:rFonts w:cstheme="minorHAnsi"/>
          <w:color w:val="000000" w:themeColor="text1"/>
        </w:rPr>
        <w:t>Bibliotēku attīstības centrs</w:t>
      </w:r>
    </w:p>
    <w:p w14:paraId="4DCD9EBA" w14:textId="0F8909D1" w:rsidR="00C2385D" w:rsidRDefault="00D520B7" w:rsidP="005C6E96">
      <w:pPr>
        <w:spacing w:after="0" w:line="240" w:lineRule="auto"/>
        <w:rPr>
          <w:rFonts w:cstheme="minorHAnsi"/>
          <w:color w:val="000000" w:themeColor="text1"/>
        </w:rPr>
      </w:pPr>
      <w:r w:rsidRPr="00895B89">
        <w:rPr>
          <w:rFonts w:cstheme="minorHAnsi"/>
          <w:color w:val="000000" w:themeColor="text1"/>
        </w:rPr>
        <w:t xml:space="preserve">E-pasts: </w:t>
      </w:r>
      <w:hyperlink r:id="rId7" w:history="1">
        <w:r w:rsidR="00C2385D" w:rsidRPr="004E4951">
          <w:rPr>
            <w:rStyle w:val="Hyperlink"/>
            <w:rFonts w:cstheme="minorHAnsi"/>
          </w:rPr>
          <w:t>evija.vjatere@lnb.lv</w:t>
        </w:r>
      </w:hyperlink>
    </w:p>
    <w:p w14:paraId="6D6B9373" w14:textId="77777777" w:rsidR="00855C9F" w:rsidRDefault="00855C9F" w:rsidP="005C6E96">
      <w:pPr>
        <w:spacing w:after="0" w:line="240" w:lineRule="auto"/>
        <w:rPr>
          <w:rFonts w:cstheme="minorHAnsi"/>
          <w:color w:val="000000" w:themeColor="text1"/>
        </w:rPr>
      </w:pPr>
    </w:p>
    <w:p w14:paraId="1FDE1A22" w14:textId="77DCD1DA" w:rsidR="00C2385D" w:rsidRDefault="00C2385D" w:rsidP="005C6E96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Latvijas Nacionālā bibliotēka</w:t>
      </w:r>
    </w:p>
    <w:p w14:paraId="758321F7" w14:textId="2B325BC3" w:rsidR="00C2385D" w:rsidRDefault="00C2385D" w:rsidP="005C6E96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Speciālo krājumu departaments</w:t>
      </w:r>
    </w:p>
    <w:p w14:paraId="38E36951" w14:textId="48EB43F4" w:rsidR="00032B8B" w:rsidRPr="005C6E96" w:rsidRDefault="00C2385D" w:rsidP="005C6E96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E-pasts: </w:t>
      </w:r>
      <w:hyperlink r:id="rId8" w:history="1">
        <w:r w:rsidR="00032B8B" w:rsidRPr="004C0D55">
          <w:rPr>
            <w:rStyle w:val="Hyperlink"/>
            <w:rFonts w:cstheme="minorHAnsi"/>
          </w:rPr>
          <w:t>maija.treile@lnb.lv</w:t>
        </w:r>
      </w:hyperlink>
    </w:p>
    <w:sectPr w:rsidR="00032B8B" w:rsidRPr="005C6E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F1"/>
    <w:rsid w:val="000025D3"/>
    <w:rsid w:val="00021DAD"/>
    <w:rsid w:val="000224EC"/>
    <w:rsid w:val="00032B8B"/>
    <w:rsid w:val="0006080A"/>
    <w:rsid w:val="000B281C"/>
    <w:rsid w:val="000B389E"/>
    <w:rsid w:val="000C2171"/>
    <w:rsid w:val="00101477"/>
    <w:rsid w:val="00125C39"/>
    <w:rsid w:val="00174C27"/>
    <w:rsid w:val="00181763"/>
    <w:rsid w:val="00187A51"/>
    <w:rsid w:val="00194B5B"/>
    <w:rsid w:val="001E1B32"/>
    <w:rsid w:val="002A090E"/>
    <w:rsid w:val="002E2B46"/>
    <w:rsid w:val="002F7115"/>
    <w:rsid w:val="0030714B"/>
    <w:rsid w:val="0036773A"/>
    <w:rsid w:val="003936D0"/>
    <w:rsid w:val="003A3F93"/>
    <w:rsid w:val="003B1050"/>
    <w:rsid w:val="003E5D3C"/>
    <w:rsid w:val="003F55C3"/>
    <w:rsid w:val="00422C01"/>
    <w:rsid w:val="00422D71"/>
    <w:rsid w:val="00436E48"/>
    <w:rsid w:val="00451695"/>
    <w:rsid w:val="004B1EB3"/>
    <w:rsid w:val="005072B1"/>
    <w:rsid w:val="0051061B"/>
    <w:rsid w:val="00526B05"/>
    <w:rsid w:val="00536AA8"/>
    <w:rsid w:val="00541155"/>
    <w:rsid w:val="00541B4E"/>
    <w:rsid w:val="00547136"/>
    <w:rsid w:val="00560277"/>
    <w:rsid w:val="005C0098"/>
    <w:rsid w:val="005C6E96"/>
    <w:rsid w:val="005D05DB"/>
    <w:rsid w:val="005D2D73"/>
    <w:rsid w:val="005F32F9"/>
    <w:rsid w:val="0062702D"/>
    <w:rsid w:val="006406E5"/>
    <w:rsid w:val="006A6978"/>
    <w:rsid w:val="00742289"/>
    <w:rsid w:val="00760A70"/>
    <w:rsid w:val="00795A73"/>
    <w:rsid w:val="0081446B"/>
    <w:rsid w:val="0081764C"/>
    <w:rsid w:val="00832A72"/>
    <w:rsid w:val="00832D20"/>
    <w:rsid w:val="00855C9F"/>
    <w:rsid w:val="00895B89"/>
    <w:rsid w:val="008B3700"/>
    <w:rsid w:val="008D6036"/>
    <w:rsid w:val="008F481F"/>
    <w:rsid w:val="00927DF1"/>
    <w:rsid w:val="0094457D"/>
    <w:rsid w:val="00946D80"/>
    <w:rsid w:val="00994E92"/>
    <w:rsid w:val="009A47A7"/>
    <w:rsid w:val="009B057F"/>
    <w:rsid w:val="009E038A"/>
    <w:rsid w:val="00A21ACE"/>
    <w:rsid w:val="00A554D7"/>
    <w:rsid w:val="00A76991"/>
    <w:rsid w:val="00AA0E55"/>
    <w:rsid w:val="00AB4A02"/>
    <w:rsid w:val="00B10170"/>
    <w:rsid w:val="00B80A13"/>
    <w:rsid w:val="00B91DA9"/>
    <w:rsid w:val="00BE2882"/>
    <w:rsid w:val="00BE7036"/>
    <w:rsid w:val="00C2385D"/>
    <w:rsid w:val="00C80A83"/>
    <w:rsid w:val="00D520B7"/>
    <w:rsid w:val="00D66274"/>
    <w:rsid w:val="00D72C38"/>
    <w:rsid w:val="00DA5583"/>
    <w:rsid w:val="00DB1D04"/>
    <w:rsid w:val="00DD7FE0"/>
    <w:rsid w:val="00E13449"/>
    <w:rsid w:val="00E30745"/>
    <w:rsid w:val="00E30EAC"/>
    <w:rsid w:val="00E919F0"/>
    <w:rsid w:val="00EC0823"/>
    <w:rsid w:val="00F40BB2"/>
    <w:rsid w:val="00F42943"/>
    <w:rsid w:val="00F57962"/>
    <w:rsid w:val="00F9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C58F"/>
  <w15:chartTrackingRefBased/>
  <w15:docId w15:val="{E9EF5147-FFED-47F0-BBDD-F9D4036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D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46D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D520B7"/>
    <w:rPr>
      <w:b/>
      <w:bCs/>
    </w:rPr>
  </w:style>
  <w:style w:type="character" w:styleId="Hyperlink">
    <w:name w:val="Hyperlink"/>
    <w:basedOn w:val="DefaultParagraphFont"/>
    <w:uiPriority w:val="99"/>
    <w:unhideWhenUsed/>
    <w:rsid w:val="00D520B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4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A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A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A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A0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025D3"/>
    <w:rPr>
      <w:i/>
      <w:iCs/>
    </w:rPr>
  </w:style>
  <w:style w:type="table" w:styleId="TableGrid">
    <w:name w:val="Table Grid"/>
    <w:basedOn w:val="TableNormal"/>
    <w:uiPriority w:val="39"/>
    <w:rsid w:val="002A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23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ja.treile@lnb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ija.vjatere@lnb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842BB-84FA-4E4D-8FDC-38FAE61E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Kļaviņa</dc:creator>
  <cp:keywords/>
  <dc:description/>
  <cp:lastModifiedBy>Evija Vjatere</cp:lastModifiedBy>
  <cp:revision>6</cp:revision>
  <dcterms:created xsi:type="dcterms:W3CDTF">2022-10-18T09:05:00Z</dcterms:created>
  <dcterms:modified xsi:type="dcterms:W3CDTF">2022-10-18T15:17:00Z</dcterms:modified>
</cp:coreProperties>
</file>